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9709" w14:textId="7695D325" w:rsidR="00BB7011" w:rsidRPr="00A21467" w:rsidRDefault="00BB7011" w:rsidP="00BB7011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21467">
        <w:rPr>
          <w:rFonts w:ascii="Times New Roman" w:hAnsi="Times New Roman"/>
          <w:b/>
          <w:bCs/>
          <w:color w:val="auto"/>
          <w:sz w:val="24"/>
          <w:szCs w:val="24"/>
        </w:rPr>
        <w:t>Příloha</w:t>
      </w:r>
    </w:p>
    <w:p w14:paraId="567ABADC" w14:textId="77777777" w:rsidR="00BB7011" w:rsidRDefault="00BB7011" w:rsidP="00BB7011">
      <w:pPr>
        <w:rPr>
          <w:rFonts w:ascii="Times New Roman" w:hAnsi="Times New Roman"/>
          <w:color w:val="auto"/>
          <w:sz w:val="24"/>
          <w:szCs w:val="24"/>
        </w:rPr>
      </w:pPr>
    </w:p>
    <w:p w14:paraId="04A90831" w14:textId="6CD22FA5" w:rsidR="00BB7011" w:rsidRPr="00A21467" w:rsidRDefault="00BB7011" w:rsidP="00BB7011">
      <w:pPr>
        <w:rPr>
          <w:rFonts w:ascii="Times New Roman" w:hAnsi="Times New Roman"/>
          <w:color w:val="auto"/>
          <w:sz w:val="24"/>
          <w:szCs w:val="24"/>
        </w:rPr>
      </w:pPr>
      <w:r w:rsidRPr="00A21467">
        <w:rPr>
          <w:rFonts w:ascii="Times New Roman" w:hAnsi="Times New Roman"/>
          <w:color w:val="auto"/>
          <w:sz w:val="24"/>
          <w:szCs w:val="24"/>
        </w:rPr>
        <w:t xml:space="preserve">Kontrola dotace </w:t>
      </w:r>
    </w:p>
    <w:p w14:paraId="59249F7F" w14:textId="77777777" w:rsidR="00BB7011" w:rsidRPr="00A21467" w:rsidRDefault="00BB7011" w:rsidP="00BB7011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A21467">
        <w:rPr>
          <w:rFonts w:ascii="Times New Roman" w:hAnsi="Times New Roman"/>
          <w:color w:val="auto"/>
          <w:sz w:val="24"/>
          <w:szCs w:val="24"/>
        </w:rPr>
        <w:t>Dokumenty týkající poskytnuté dotace</w:t>
      </w:r>
    </w:p>
    <w:p w14:paraId="6D07A220" w14:textId="77777777" w:rsidR="00BB7011" w:rsidRPr="00A21467" w:rsidRDefault="00BB7011" w:rsidP="00BB7011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8E3A168" w14:textId="77777777" w:rsidR="00BB7011" w:rsidRPr="00A21467" w:rsidRDefault="00BB7011" w:rsidP="00BB7011">
      <w:pPr>
        <w:ind w:left="705" w:hanging="705"/>
        <w:jc w:val="both"/>
        <w:rPr>
          <w:rFonts w:ascii="Times New Roman" w:hAnsi="Times New Roman"/>
          <w:color w:val="auto"/>
          <w:sz w:val="24"/>
          <w:szCs w:val="24"/>
        </w:rPr>
      </w:pPr>
      <w:r w:rsidRPr="00A21467">
        <w:rPr>
          <w:rFonts w:ascii="Times New Roman" w:hAnsi="Times New Roman"/>
          <w:color w:val="auto"/>
          <w:sz w:val="24"/>
          <w:szCs w:val="24"/>
        </w:rPr>
        <w:t>•</w:t>
      </w:r>
      <w:r w:rsidRPr="00A21467">
        <w:rPr>
          <w:rFonts w:ascii="Times New Roman" w:hAnsi="Times New Roman"/>
          <w:color w:val="auto"/>
          <w:sz w:val="24"/>
          <w:szCs w:val="24"/>
        </w:rPr>
        <w:tab/>
        <w:t>originály účetních dokladů týkající se realizovaného projektu, a to do výše celkových způsobilých výdajů</w:t>
      </w:r>
    </w:p>
    <w:p w14:paraId="2FB3EF52" w14:textId="77777777" w:rsidR="00BB7011" w:rsidRPr="00A21467" w:rsidRDefault="00BB7011" w:rsidP="00BB7011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A21467">
        <w:rPr>
          <w:rFonts w:ascii="Times New Roman" w:hAnsi="Times New Roman"/>
          <w:color w:val="auto"/>
          <w:sz w:val="24"/>
          <w:szCs w:val="24"/>
        </w:rPr>
        <w:t>•</w:t>
      </w:r>
      <w:r w:rsidRPr="00A21467">
        <w:rPr>
          <w:rFonts w:ascii="Times New Roman" w:hAnsi="Times New Roman"/>
          <w:color w:val="auto"/>
          <w:sz w:val="24"/>
          <w:szCs w:val="24"/>
        </w:rPr>
        <w:tab/>
        <w:t>originál závěrečného vyúčtování projektu</w:t>
      </w:r>
    </w:p>
    <w:p w14:paraId="24F0DCC8" w14:textId="77777777" w:rsidR="00BB7011" w:rsidRPr="00A21467" w:rsidRDefault="00BB7011" w:rsidP="00BB7011">
      <w:pPr>
        <w:ind w:left="705" w:hanging="705"/>
        <w:jc w:val="both"/>
        <w:rPr>
          <w:rFonts w:ascii="Times New Roman" w:hAnsi="Times New Roman"/>
          <w:color w:val="auto"/>
          <w:sz w:val="24"/>
          <w:szCs w:val="24"/>
        </w:rPr>
      </w:pPr>
      <w:r w:rsidRPr="00A21467">
        <w:rPr>
          <w:rFonts w:ascii="Times New Roman" w:hAnsi="Times New Roman"/>
          <w:color w:val="auto"/>
          <w:sz w:val="24"/>
          <w:szCs w:val="24"/>
        </w:rPr>
        <w:t>•</w:t>
      </w:r>
      <w:r w:rsidRPr="00A21467">
        <w:rPr>
          <w:rFonts w:ascii="Times New Roman" w:hAnsi="Times New Roman"/>
          <w:color w:val="auto"/>
          <w:sz w:val="24"/>
          <w:szCs w:val="24"/>
        </w:rPr>
        <w:tab/>
        <w:t>originály smluv o dílo, kupní smlouvu, objednávku, pracovní smlouvu nebo dohodu o práci konané mimo pracovní poměr k projektu uvedeného v čl. I (minimálním obsahem smlouvy, objednávky, pracovní smlouvy nebo dohody o práci konané mimo pracovní poměr musí být předmět a cena prací a termín realizace)</w:t>
      </w:r>
    </w:p>
    <w:p w14:paraId="47529CC7" w14:textId="77777777" w:rsidR="00BB7011" w:rsidRPr="00A21467" w:rsidRDefault="00BB7011" w:rsidP="00BB7011">
      <w:pPr>
        <w:ind w:left="705" w:hanging="705"/>
        <w:jc w:val="both"/>
        <w:rPr>
          <w:rFonts w:ascii="Times New Roman" w:hAnsi="Times New Roman"/>
          <w:color w:val="auto"/>
          <w:sz w:val="24"/>
          <w:szCs w:val="24"/>
        </w:rPr>
      </w:pPr>
      <w:r w:rsidRPr="00A21467">
        <w:rPr>
          <w:rFonts w:ascii="Times New Roman" w:hAnsi="Times New Roman"/>
          <w:color w:val="auto"/>
          <w:sz w:val="24"/>
          <w:szCs w:val="24"/>
        </w:rPr>
        <w:t>•</w:t>
      </w:r>
      <w:r w:rsidRPr="00A21467">
        <w:rPr>
          <w:rFonts w:ascii="Times New Roman" w:hAnsi="Times New Roman"/>
          <w:color w:val="auto"/>
          <w:sz w:val="24"/>
          <w:szCs w:val="24"/>
        </w:rPr>
        <w:tab/>
        <w:t>účetní doklady – doložení povinnosti příjemce vést samostatnou oddělenou účetní evidenci čl. III, bod 2 Smlouvy</w:t>
      </w:r>
    </w:p>
    <w:p w14:paraId="47555A01" w14:textId="77777777" w:rsidR="00BB7011" w:rsidRPr="00A21467" w:rsidRDefault="00BB7011" w:rsidP="00BB7011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A21467">
        <w:rPr>
          <w:rFonts w:ascii="Times New Roman" w:hAnsi="Times New Roman"/>
          <w:color w:val="auto"/>
          <w:sz w:val="24"/>
          <w:szCs w:val="24"/>
        </w:rPr>
        <w:t>•</w:t>
      </w:r>
      <w:r w:rsidRPr="00A21467">
        <w:rPr>
          <w:rFonts w:ascii="Times New Roman" w:hAnsi="Times New Roman"/>
          <w:color w:val="auto"/>
          <w:sz w:val="24"/>
          <w:szCs w:val="24"/>
        </w:rPr>
        <w:tab/>
        <w:t>doložení závazných parametrů dle čl. I Smlouvy</w:t>
      </w:r>
    </w:p>
    <w:p w14:paraId="306ABECB" w14:textId="77777777" w:rsidR="00BB7011" w:rsidRPr="00A21467" w:rsidRDefault="00BB7011" w:rsidP="00BB7011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A21467">
        <w:rPr>
          <w:rFonts w:ascii="Times New Roman" w:hAnsi="Times New Roman"/>
          <w:color w:val="auto"/>
          <w:sz w:val="24"/>
          <w:szCs w:val="24"/>
        </w:rPr>
        <w:t>•</w:t>
      </w:r>
      <w:r w:rsidRPr="00A21467">
        <w:rPr>
          <w:rFonts w:ascii="Times New Roman" w:hAnsi="Times New Roman"/>
          <w:color w:val="auto"/>
          <w:sz w:val="24"/>
          <w:szCs w:val="24"/>
        </w:rPr>
        <w:tab/>
        <w:t>bankovní výpisy prokazující úhradu jednotlivých účetních daňových dokladů</w:t>
      </w:r>
    </w:p>
    <w:p w14:paraId="0A2630D7" w14:textId="77777777" w:rsidR="00BB7011" w:rsidRPr="00A21467" w:rsidRDefault="00BB7011" w:rsidP="00BB7011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A21467">
        <w:rPr>
          <w:rFonts w:ascii="Times New Roman" w:hAnsi="Times New Roman"/>
          <w:color w:val="auto"/>
          <w:sz w:val="24"/>
          <w:szCs w:val="24"/>
        </w:rPr>
        <w:t>•</w:t>
      </w:r>
      <w:r w:rsidRPr="00A21467">
        <w:rPr>
          <w:rFonts w:ascii="Times New Roman" w:hAnsi="Times New Roman"/>
          <w:color w:val="auto"/>
          <w:sz w:val="24"/>
          <w:szCs w:val="24"/>
        </w:rPr>
        <w:tab/>
        <w:t>doložení propagace podpory projektu Libereckým krajem</w:t>
      </w:r>
    </w:p>
    <w:p w14:paraId="762C5955" w14:textId="77777777" w:rsidR="00BB7011" w:rsidRPr="00A21467" w:rsidRDefault="00BB7011" w:rsidP="00BB7011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E6BF8AF" w14:textId="77777777" w:rsidR="00BB7011" w:rsidRPr="00A21467" w:rsidRDefault="00BB7011" w:rsidP="00BB7011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F300D25" w14:textId="77777777" w:rsidR="00BB7011" w:rsidRPr="00A21467" w:rsidRDefault="00BB7011" w:rsidP="00BB7011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A21467">
        <w:rPr>
          <w:rFonts w:ascii="Times New Roman" w:hAnsi="Times New Roman"/>
          <w:color w:val="auto"/>
          <w:sz w:val="24"/>
          <w:szCs w:val="24"/>
        </w:rPr>
        <w:t>Poznámka</w:t>
      </w:r>
    </w:p>
    <w:p w14:paraId="6175076D" w14:textId="77777777" w:rsidR="00BB7011" w:rsidRPr="00A21467" w:rsidRDefault="00BB7011" w:rsidP="00BB7011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A21467">
        <w:rPr>
          <w:rFonts w:ascii="Times New Roman" w:hAnsi="Times New Roman"/>
          <w:color w:val="auto"/>
          <w:sz w:val="24"/>
          <w:szCs w:val="24"/>
        </w:rPr>
        <w:t>Všechny tyto doklady by bylo vhodné předkládat připravené (označené v pořadačích nebo předložit číselné seznamy dokladů nebo vyčlenit z pořadačů).</w:t>
      </w:r>
    </w:p>
    <w:p w14:paraId="61AAC945" w14:textId="77777777" w:rsidR="00BB7011" w:rsidRPr="00A21467" w:rsidRDefault="00BB7011" w:rsidP="00BB7011">
      <w:pPr>
        <w:rPr>
          <w:rFonts w:ascii="Times New Roman" w:hAnsi="Times New Roman"/>
          <w:color w:val="auto"/>
          <w:sz w:val="24"/>
          <w:szCs w:val="24"/>
        </w:rPr>
      </w:pPr>
    </w:p>
    <w:p w14:paraId="6FF852C0" w14:textId="77777777" w:rsidR="00BB7011" w:rsidRPr="00A21467" w:rsidRDefault="00BB7011" w:rsidP="00BB7011">
      <w:pPr>
        <w:rPr>
          <w:rFonts w:ascii="Times New Roman" w:hAnsi="Times New Roman"/>
          <w:color w:val="auto"/>
          <w:sz w:val="24"/>
          <w:szCs w:val="24"/>
        </w:rPr>
      </w:pPr>
    </w:p>
    <w:p w14:paraId="248B852A" w14:textId="77777777" w:rsidR="00BB7011" w:rsidRPr="00A21467" w:rsidRDefault="00BB7011" w:rsidP="00BB7011">
      <w:pPr>
        <w:rPr>
          <w:rFonts w:ascii="Times New Roman" w:hAnsi="Times New Roman"/>
          <w:color w:val="auto"/>
          <w:sz w:val="24"/>
          <w:szCs w:val="24"/>
        </w:rPr>
      </w:pPr>
    </w:p>
    <w:p w14:paraId="17806803" w14:textId="77777777" w:rsidR="00BB7011" w:rsidRPr="00A21467" w:rsidRDefault="00BB7011" w:rsidP="00BB7011">
      <w:pPr>
        <w:rPr>
          <w:rFonts w:ascii="Times New Roman" w:hAnsi="Times New Roman"/>
          <w:color w:val="auto"/>
          <w:sz w:val="24"/>
          <w:szCs w:val="24"/>
        </w:rPr>
      </w:pPr>
      <w:r w:rsidRPr="00A21467">
        <w:rPr>
          <w:rFonts w:ascii="Times New Roman" w:hAnsi="Times New Roman"/>
          <w:color w:val="auto"/>
          <w:sz w:val="24"/>
          <w:szCs w:val="24"/>
        </w:rPr>
        <w:t>Kontakty:</w:t>
      </w:r>
    </w:p>
    <w:p w14:paraId="34230711" w14:textId="40165756" w:rsidR="00BB7011" w:rsidRPr="00A21467" w:rsidRDefault="00BB7011" w:rsidP="00BB7011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Jméno a příjmení,</w:t>
      </w:r>
      <w:r w:rsidRPr="00A21467">
        <w:rPr>
          <w:rFonts w:ascii="Times New Roman" w:hAnsi="Times New Roman"/>
          <w:color w:val="auto"/>
          <w:sz w:val="24"/>
          <w:szCs w:val="24"/>
        </w:rPr>
        <w:t xml:space="preserve"> tel.</w:t>
      </w:r>
      <w:r>
        <w:rPr>
          <w:rFonts w:ascii="Times New Roman" w:hAnsi="Times New Roman"/>
          <w:color w:val="auto"/>
          <w:sz w:val="24"/>
          <w:szCs w:val="24"/>
        </w:rPr>
        <w:t>/mobilní tel.</w:t>
      </w:r>
    </w:p>
    <w:p w14:paraId="3ED2F80F" w14:textId="342145CD" w:rsidR="00BB7011" w:rsidRPr="00A21467" w:rsidRDefault="00BB7011" w:rsidP="00BB7011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e-</w:t>
      </w:r>
      <w:r w:rsidRPr="00A21467">
        <w:rPr>
          <w:rFonts w:ascii="Times New Roman" w:hAnsi="Times New Roman"/>
          <w:color w:val="auto"/>
          <w:sz w:val="24"/>
          <w:szCs w:val="24"/>
        </w:rPr>
        <w:t xml:space="preserve">mail: </w:t>
      </w:r>
    </w:p>
    <w:p w14:paraId="3E832BF8" w14:textId="77777777" w:rsidR="00BB7011" w:rsidRPr="003213F5" w:rsidRDefault="00BB7011" w:rsidP="00BB7011">
      <w:pPr>
        <w:rPr>
          <w:rFonts w:ascii="Times New Roman" w:hAnsi="Times New Roman"/>
          <w:color w:val="auto"/>
          <w:sz w:val="24"/>
          <w:szCs w:val="24"/>
        </w:rPr>
      </w:pPr>
    </w:p>
    <w:p w14:paraId="621080D0" w14:textId="77777777" w:rsidR="00BB7011" w:rsidRDefault="00BB7011"/>
    <w:sectPr w:rsidR="00CB71C8" w:rsidSect="00BB7011">
      <w:headerReference w:type="first" r:id="rId6"/>
      <w:footerReference w:type="first" r:id="rId7"/>
      <w:pgSz w:w="11906" w:h="16838" w:code="9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8D6E" w14:textId="77777777" w:rsidR="00BB7011" w:rsidRDefault="00BB7011" w:rsidP="00BB7011">
      <w:r>
        <w:separator/>
      </w:r>
    </w:p>
  </w:endnote>
  <w:endnote w:type="continuationSeparator" w:id="0">
    <w:p w14:paraId="25B0F69A" w14:textId="77777777" w:rsidR="00BB7011" w:rsidRDefault="00BB7011" w:rsidP="00BB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="378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221C6B" w:rsidRPr="006E430F" w14:paraId="4F5FAD81" w14:textId="77777777" w:rsidTr="006E430F">
      <w:tc>
        <w:tcPr>
          <w:tcW w:w="5324" w:type="dxa"/>
          <w:tcMar>
            <w:left w:w="0" w:type="dxa"/>
          </w:tcMar>
          <w:vAlign w:val="center"/>
        </w:tcPr>
        <w:p w14:paraId="4AF26028" w14:textId="77777777" w:rsidR="00BB7011" w:rsidRPr="006E430F" w:rsidRDefault="00BB7011" w:rsidP="006E430F">
          <w:pPr>
            <w:pStyle w:val="Zpat"/>
            <w:rPr>
              <w:rFonts w:ascii="Times New Roman" w:hAnsi="Times New Roman"/>
              <w:b/>
              <w:sz w:val="20"/>
            </w:rPr>
          </w:pPr>
        </w:p>
      </w:tc>
    </w:tr>
  </w:tbl>
  <w:p w14:paraId="249018F0" w14:textId="77777777" w:rsidR="00BB7011" w:rsidRDefault="00BB7011" w:rsidP="007807FC">
    <w:pPr>
      <w:pStyle w:val="Zpat"/>
      <w:jc w:val="center"/>
    </w:pPr>
  </w:p>
  <w:p w14:paraId="47197851" w14:textId="77777777" w:rsidR="00BB7011" w:rsidRDefault="00BB7011" w:rsidP="007807FC">
    <w:pPr>
      <w:pStyle w:val="Zpat"/>
      <w:jc w:val="center"/>
    </w:pPr>
  </w:p>
  <w:p w14:paraId="3729A00E" w14:textId="77777777" w:rsidR="00BB7011" w:rsidRDefault="00BB7011" w:rsidP="007807FC">
    <w:pPr>
      <w:pStyle w:val="Zpat"/>
      <w:jc w:val="center"/>
    </w:pPr>
    <w:r w:rsidRPr="00B5023C">
      <w:rPr>
        <w:noProof/>
      </w:rPr>
      <w:drawing>
        <wp:inline distT="0" distB="0" distL="0" distR="0" wp14:anchorId="494EAC59" wp14:editId="6A36B78F">
          <wp:extent cx="5759450" cy="970915"/>
          <wp:effectExtent l="0" t="0" r="0" b="0"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B006" w14:textId="77777777" w:rsidR="00BB7011" w:rsidRDefault="00BB7011" w:rsidP="00BB7011">
      <w:r>
        <w:separator/>
      </w:r>
    </w:p>
  </w:footnote>
  <w:footnote w:type="continuationSeparator" w:id="0">
    <w:p w14:paraId="015C9CF2" w14:textId="77777777" w:rsidR="00BB7011" w:rsidRDefault="00BB7011" w:rsidP="00BB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9EBD" w14:textId="6BE2CB15" w:rsidR="00BB7011" w:rsidRDefault="00BB7011" w:rsidP="007807FC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11"/>
    <w:rsid w:val="0019730D"/>
    <w:rsid w:val="0032162A"/>
    <w:rsid w:val="00370443"/>
    <w:rsid w:val="003F2C57"/>
    <w:rsid w:val="00BB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363E"/>
  <w15:chartTrackingRefBased/>
  <w15:docId w15:val="{9F4CAD64-9EB1-4D05-986E-F6340A0F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011"/>
    <w:pPr>
      <w:spacing w:after="0" w:line="240" w:lineRule="auto"/>
    </w:pPr>
    <w:rPr>
      <w:rFonts w:ascii="Arial" w:eastAsia="Times New Roman" w:hAnsi="Arial" w:cs="Times New Roman"/>
      <w:color w:val="000000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70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70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70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70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70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70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70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70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70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70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70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701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701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70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70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70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70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701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B7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70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B7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70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B70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70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B701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70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701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7011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rsid w:val="00BB70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7011"/>
    <w:rPr>
      <w:rFonts w:ascii="Arial" w:eastAsia="Times New Roman" w:hAnsi="Arial" w:cs="Times New Roman"/>
      <w:color w:val="000000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BB70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7011"/>
    <w:rPr>
      <w:rFonts w:ascii="Arial" w:eastAsia="Times New Roman" w:hAnsi="Arial" w:cs="Times New Roman"/>
      <w:color w:val="000000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Vlasáková Kamila</dc:creator>
  <cp:keywords/>
  <dc:description/>
  <cp:lastModifiedBy>Vlasáková Kamila</cp:lastModifiedBy>
  <cp:revision>1</cp:revision>
  <dcterms:created xsi:type="dcterms:W3CDTF">2024-03-15T11:34:00Z</dcterms:created>
  <dcterms:modified xsi:type="dcterms:W3CDTF">2024-03-15T11:37:00Z</dcterms:modified>
</cp:coreProperties>
</file>